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DEA" w:rsidRDefault="00D52DEA" w:rsidP="00D52D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2DEA">
        <w:rPr>
          <w:rFonts w:ascii="Times New Roman" w:hAnsi="Times New Roman" w:cs="Times New Roman"/>
          <w:b/>
          <w:sz w:val="32"/>
          <w:szCs w:val="32"/>
        </w:rPr>
        <w:t xml:space="preserve">Консультация для родителей дошкольников </w:t>
      </w:r>
      <w:r>
        <w:rPr>
          <w:rFonts w:ascii="Times New Roman" w:hAnsi="Times New Roman" w:cs="Times New Roman"/>
          <w:b/>
          <w:sz w:val="32"/>
          <w:szCs w:val="32"/>
        </w:rPr>
        <w:t>среднего возраста</w:t>
      </w:r>
    </w:p>
    <w:p w:rsidR="00D52DEA" w:rsidRDefault="00D52DEA" w:rsidP="00D52D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2DEA">
        <w:rPr>
          <w:rFonts w:ascii="Times New Roman" w:hAnsi="Times New Roman" w:cs="Times New Roman"/>
          <w:b/>
          <w:sz w:val="32"/>
          <w:szCs w:val="32"/>
        </w:rPr>
        <w:t>«Экологические игры с детьми дома»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D52DEA" w:rsidRDefault="00D52DEA" w:rsidP="00D52D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</w:t>
      </w:r>
      <w:r w:rsidRPr="00D52DEA">
        <w:rPr>
          <w:rFonts w:ascii="Times New Roman" w:hAnsi="Times New Roman" w:cs="Times New Roman"/>
          <w:sz w:val="28"/>
          <w:szCs w:val="28"/>
        </w:rPr>
        <w:t>алеко не все способны заметить красоту природы: многообразие растений, иногда похожих на человека, форм, разнообразие оттенков красок неба, воды, листьев. Это умение смотреть и видеть, слушать и слышать воспитывается с детства.</w:t>
      </w:r>
    </w:p>
    <w:p w:rsidR="003E085F" w:rsidRPr="003E085F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85F">
        <w:rPr>
          <w:rFonts w:ascii="Times New Roman" w:hAnsi="Times New Roman" w:cs="Times New Roman"/>
          <w:sz w:val="28"/>
          <w:szCs w:val="28"/>
        </w:rPr>
        <w:t>Для чего нужно любить природу? Для нашей здоровой жизни на планете. Ведь любое неправильное отношение к окружающему миру, загрязнение, безответственное отношение к природе приводит человечество к экологическим катастрофам.</w:t>
      </w:r>
    </w:p>
    <w:p w:rsidR="003E085F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85F">
        <w:rPr>
          <w:rFonts w:ascii="Times New Roman" w:hAnsi="Times New Roman" w:cs="Times New Roman"/>
          <w:sz w:val="28"/>
          <w:szCs w:val="28"/>
        </w:rPr>
        <w:t>Земля - наш общий дом и мы все его жители. Как мы любим свои жилища, создаём уют, оберегаем, также мы должны относиться и к большому, общему нашему дому – планете Земля.</w:t>
      </w:r>
    </w:p>
    <w:p w:rsidR="003E085F" w:rsidRPr="003E085F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85F">
        <w:rPr>
          <w:rFonts w:ascii="Times New Roman" w:hAnsi="Times New Roman" w:cs="Times New Roman"/>
          <w:sz w:val="28"/>
          <w:szCs w:val="28"/>
        </w:rPr>
        <w:t>Человек и природа.… Эта тема очень актуальна в наше время, так как деятельность людей порой губительно влияет на окружающую среду, животный и растительный мир, к сожалению уже нередки ситуации, граничащие с экологическими катастрофами.</w:t>
      </w:r>
    </w:p>
    <w:p w:rsidR="003E085F" w:rsidRPr="003E085F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85F">
        <w:rPr>
          <w:rFonts w:ascii="Times New Roman" w:hAnsi="Times New Roman" w:cs="Times New Roman"/>
          <w:sz w:val="28"/>
          <w:szCs w:val="28"/>
        </w:rPr>
        <w:t>Учитывая возрастные особенности дошкольников, экологическое воспитание детей в детском саду строится на игровой основе, с большим включением разных видов игр.</w:t>
      </w:r>
    </w:p>
    <w:p w:rsidR="003E085F" w:rsidRPr="003E085F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85F">
        <w:rPr>
          <w:rFonts w:ascii="Times New Roman" w:hAnsi="Times New Roman" w:cs="Times New Roman"/>
          <w:sz w:val="28"/>
          <w:szCs w:val="28"/>
        </w:rPr>
        <w:t>Разнообразные игры с экологическим содержанием не только знакомят ребенка с окружающим вокруг миром, но и помогают сформировать систему социальных ценностей, ориентированных на бережное отношение к природе.</w:t>
      </w:r>
    </w:p>
    <w:p w:rsidR="003E085F" w:rsidRPr="005E2EA8" w:rsidRDefault="003E085F" w:rsidP="003E085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2EA8">
        <w:rPr>
          <w:rFonts w:ascii="Times New Roman" w:hAnsi="Times New Roman" w:cs="Times New Roman"/>
          <w:b/>
          <w:i/>
          <w:sz w:val="28"/>
          <w:szCs w:val="28"/>
        </w:rPr>
        <w:t>Значение экологических игр:</w:t>
      </w:r>
    </w:p>
    <w:p w:rsidR="003E085F" w:rsidRPr="003E085F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85F">
        <w:rPr>
          <w:rFonts w:ascii="Times New Roman" w:hAnsi="Times New Roman" w:cs="Times New Roman"/>
          <w:sz w:val="28"/>
          <w:szCs w:val="28"/>
        </w:rPr>
        <w:t>•</w:t>
      </w:r>
      <w:r w:rsidRPr="003E085F">
        <w:rPr>
          <w:rFonts w:ascii="Times New Roman" w:hAnsi="Times New Roman" w:cs="Times New Roman"/>
          <w:sz w:val="28"/>
          <w:szCs w:val="28"/>
        </w:rPr>
        <w:tab/>
        <w:t xml:space="preserve"> Большое влияние оказывают экологические игры и на умственное развитие. Дети учатся рассуждать, делать выводы, обобщать, при этом тренируются их внимание, память.</w:t>
      </w:r>
    </w:p>
    <w:p w:rsidR="003E085F" w:rsidRPr="003E085F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85F">
        <w:rPr>
          <w:rFonts w:ascii="Times New Roman" w:hAnsi="Times New Roman" w:cs="Times New Roman"/>
          <w:sz w:val="28"/>
          <w:szCs w:val="28"/>
        </w:rPr>
        <w:t>•</w:t>
      </w:r>
      <w:r w:rsidRPr="003E085F">
        <w:rPr>
          <w:rFonts w:ascii="Times New Roman" w:hAnsi="Times New Roman" w:cs="Times New Roman"/>
          <w:sz w:val="28"/>
          <w:szCs w:val="28"/>
        </w:rPr>
        <w:tab/>
        <w:t>Так же в процессе экологических игр обогащается словарный запас: дети узнают названия животных, птиц, растений, насекомых, учатся описывать их внешний вид, характерные особенности.</w:t>
      </w:r>
    </w:p>
    <w:p w:rsidR="003E085F" w:rsidRPr="003E085F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85F">
        <w:rPr>
          <w:rFonts w:ascii="Times New Roman" w:hAnsi="Times New Roman" w:cs="Times New Roman"/>
          <w:sz w:val="28"/>
          <w:szCs w:val="28"/>
        </w:rPr>
        <w:t>•</w:t>
      </w:r>
      <w:r w:rsidRPr="003E085F">
        <w:rPr>
          <w:rFonts w:ascii="Times New Roman" w:hAnsi="Times New Roman" w:cs="Times New Roman"/>
          <w:sz w:val="28"/>
          <w:szCs w:val="28"/>
        </w:rPr>
        <w:tab/>
        <w:t xml:space="preserve"> Экологические игры способствуют и развитию математического мышления – ребенок отсчитывает необходимое количество предметов (Например, игра «Собери шишки в корзину»), сравнивает их по величине и </w:t>
      </w:r>
      <w:r w:rsidRPr="003E085F">
        <w:rPr>
          <w:rFonts w:ascii="Times New Roman" w:hAnsi="Times New Roman" w:cs="Times New Roman"/>
          <w:sz w:val="28"/>
          <w:szCs w:val="28"/>
        </w:rPr>
        <w:lastRenderedPageBreak/>
        <w:t>форме, совершенствуется ориентировка во времени (игра «Что сначала, что потом?»).</w:t>
      </w:r>
    </w:p>
    <w:p w:rsidR="003E085F" w:rsidRPr="00D52DEA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85F">
        <w:rPr>
          <w:rFonts w:ascii="Times New Roman" w:hAnsi="Times New Roman" w:cs="Times New Roman"/>
          <w:sz w:val="28"/>
          <w:szCs w:val="28"/>
        </w:rPr>
        <w:t xml:space="preserve">Сегодня хотелось бы познакомить </w:t>
      </w:r>
      <w:r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3E085F">
        <w:rPr>
          <w:rFonts w:ascii="Times New Roman" w:hAnsi="Times New Roman" w:cs="Times New Roman"/>
          <w:sz w:val="28"/>
          <w:szCs w:val="28"/>
        </w:rPr>
        <w:t>поближе с различными э</w:t>
      </w:r>
      <w:r>
        <w:rPr>
          <w:rFonts w:ascii="Times New Roman" w:hAnsi="Times New Roman" w:cs="Times New Roman"/>
          <w:sz w:val="28"/>
          <w:szCs w:val="28"/>
        </w:rPr>
        <w:t>кологическими играми. И чтобы они</w:t>
      </w:r>
      <w:r w:rsidRPr="003E085F">
        <w:rPr>
          <w:rFonts w:ascii="Times New Roman" w:hAnsi="Times New Roman" w:cs="Times New Roman"/>
          <w:sz w:val="28"/>
          <w:szCs w:val="28"/>
        </w:rPr>
        <w:t xml:space="preserve"> эту информацию в будущем </w:t>
      </w:r>
      <w:r>
        <w:rPr>
          <w:rFonts w:ascii="Times New Roman" w:hAnsi="Times New Roman" w:cs="Times New Roman"/>
          <w:sz w:val="28"/>
          <w:szCs w:val="28"/>
        </w:rPr>
        <w:t>смогли использовать</w:t>
      </w:r>
      <w:r w:rsidRPr="003E085F">
        <w:rPr>
          <w:rFonts w:ascii="Times New Roman" w:hAnsi="Times New Roman" w:cs="Times New Roman"/>
          <w:sz w:val="28"/>
          <w:szCs w:val="28"/>
        </w:rPr>
        <w:t xml:space="preserve"> в жизни - играли в них со своими детьми – дома, на прогулках, в лесу, на отдыхе.  </w:t>
      </w:r>
    </w:p>
    <w:p w:rsidR="00D52DEA" w:rsidRPr="00D52DEA" w:rsidRDefault="00D52DEA" w:rsidP="00D52D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DEA">
        <w:rPr>
          <w:rFonts w:ascii="Times New Roman" w:hAnsi="Times New Roman" w:cs="Times New Roman"/>
          <w:sz w:val="28"/>
          <w:szCs w:val="28"/>
        </w:rPr>
        <w:t>Для того, чтобы мы могли научить ребёнка любить, беречь и ответственно относится к окружающему миру природы, нам самим нужно умет</w:t>
      </w:r>
      <w:r w:rsidR="003E085F">
        <w:rPr>
          <w:rFonts w:ascii="Times New Roman" w:hAnsi="Times New Roman" w:cs="Times New Roman"/>
          <w:sz w:val="28"/>
          <w:szCs w:val="28"/>
        </w:rPr>
        <w:t>ь</w:t>
      </w:r>
      <w:r w:rsidRPr="00D52DEA">
        <w:rPr>
          <w:rFonts w:ascii="Times New Roman" w:hAnsi="Times New Roman" w:cs="Times New Roman"/>
          <w:sz w:val="28"/>
          <w:szCs w:val="28"/>
        </w:rPr>
        <w:t xml:space="preserve"> это делать. Ведь только своим примером и отношением к миру мы воспитываем детей. Прививать экологическую культуру, как и все положительные качества человека, нужно начинать уже с детства. По принципу от малого к большему, учитывая возраст ребёнка и его ведущий вид деятельности. У дошкольников – это игра.</w:t>
      </w:r>
    </w:p>
    <w:p w:rsidR="00D52DEA" w:rsidRPr="00D52DEA" w:rsidRDefault="00D52DEA" w:rsidP="00D52DE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2DEA">
        <w:rPr>
          <w:rFonts w:ascii="Times New Roman" w:hAnsi="Times New Roman" w:cs="Times New Roman"/>
          <w:b/>
          <w:i/>
          <w:sz w:val="28"/>
          <w:szCs w:val="28"/>
        </w:rPr>
        <w:t>Игра «Ассоциации»</w:t>
      </w:r>
    </w:p>
    <w:p w:rsidR="00D52DEA" w:rsidRPr="00D52DEA" w:rsidRDefault="00D52DEA" w:rsidP="00D52D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DEA">
        <w:rPr>
          <w:rFonts w:ascii="Times New Roman" w:hAnsi="Times New Roman" w:cs="Times New Roman"/>
          <w:sz w:val="28"/>
          <w:szCs w:val="28"/>
        </w:rPr>
        <w:t>В этой игре загадывается объект природы, животного или растительного мира. Взрослый и ребёнок по очереди называют слово, связанное какой-либо ассоциацией с заданным объектом, далее игрок, чья очередь говорит уже слово, которое ассоциируется у него с последним словом, прозвучавшим в игре. Таким образом, в игре выстраивается ассоциативная цепочка. Пример: муха-тепло-жара-солнце-лето-каникулы-зоопарк-слон.</w:t>
      </w:r>
    </w:p>
    <w:p w:rsidR="00D52DEA" w:rsidRPr="00D52DEA" w:rsidRDefault="00D52DEA" w:rsidP="00D52DE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2DEA">
        <w:rPr>
          <w:rFonts w:ascii="Times New Roman" w:hAnsi="Times New Roman" w:cs="Times New Roman"/>
          <w:b/>
          <w:i/>
          <w:sz w:val="28"/>
          <w:szCs w:val="28"/>
        </w:rPr>
        <w:t>Игра «Четвёртый лишний»</w:t>
      </w:r>
    </w:p>
    <w:p w:rsidR="00D52DEA" w:rsidRPr="00D52DEA" w:rsidRDefault="00D52DEA" w:rsidP="00D52D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DEA">
        <w:rPr>
          <w:rFonts w:ascii="Times New Roman" w:hAnsi="Times New Roman" w:cs="Times New Roman"/>
          <w:sz w:val="28"/>
          <w:szCs w:val="28"/>
        </w:rPr>
        <w:t>Вы называете 4 объекта природы, ребёнку нужно найти лишний объект и обосновать свой выбор.</w:t>
      </w:r>
    </w:p>
    <w:p w:rsidR="00D52DEA" w:rsidRPr="00D52DEA" w:rsidRDefault="00D52DEA" w:rsidP="00D52D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DEA">
        <w:rPr>
          <w:rFonts w:ascii="Times New Roman" w:hAnsi="Times New Roman" w:cs="Times New Roman"/>
          <w:sz w:val="28"/>
          <w:szCs w:val="28"/>
        </w:rPr>
        <w:t>Заяц, ёж, лиса, шмель;</w:t>
      </w:r>
    </w:p>
    <w:p w:rsidR="00D52DEA" w:rsidRPr="00D52DEA" w:rsidRDefault="00D52DEA" w:rsidP="00D52D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DEA">
        <w:rPr>
          <w:rFonts w:ascii="Times New Roman" w:hAnsi="Times New Roman" w:cs="Times New Roman"/>
          <w:sz w:val="28"/>
          <w:szCs w:val="28"/>
        </w:rPr>
        <w:t>дождь, снег, облако, роса;</w:t>
      </w:r>
    </w:p>
    <w:p w:rsidR="00D52DEA" w:rsidRPr="00D52DEA" w:rsidRDefault="00D52DEA" w:rsidP="00D52D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DEA">
        <w:rPr>
          <w:rFonts w:ascii="Times New Roman" w:hAnsi="Times New Roman" w:cs="Times New Roman"/>
          <w:sz w:val="28"/>
          <w:szCs w:val="28"/>
        </w:rPr>
        <w:t>роза, одуванчик, гвоздика, тюльпан;</w:t>
      </w:r>
    </w:p>
    <w:p w:rsidR="00D52DEA" w:rsidRPr="00D52DEA" w:rsidRDefault="00D52DEA" w:rsidP="00D52D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DEA">
        <w:rPr>
          <w:rFonts w:ascii="Times New Roman" w:hAnsi="Times New Roman" w:cs="Times New Roman"/>
          <w:sz w:val="28"/>
          <w:szCs w:val="28"/>
        </w:rPr>
        <w:t>корова, волк, овца, кролик;</w:t>
      </w:r>
    </w:p>
    <w:p w:rsidR="00D52DEA" w:rsidRPr="00D52DEA" w:rsidRDefault="00D52DEA" w:rsidP="00D52D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DEA">
        <w:rPr>
          <w:rFonts w:ascii="Times New Roman" w:hAnsi="Times New Roman" w:cs="Times New Roman"/>
          <w:sz w:val="28"/>
          <w:szCs w:val="28"/>
        </w:rPr>
        <w:t>трясогузка, паук, скворец, сорока;</w:t>
      </w:r>
    </w:p>
    <w:p w:rsidR="00D52DEA" w:rsidRPr="00D52DEA" w:rsidRDefault="00D52DEA" w:rsidP="00D52D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DEA">
        <w:rPr>
          <w:rFonts w:ascii="Times New Roman" w:hAnsi="Times New Roman" w:cs="Times New Roman"/>
          <w:sz w:val="28"/>
          <w:szCs w:val="28"/>
        </w:rPr>
        <w:t>бабочка, стрекоза, енот, пчела;</w:t>
      </w:r>
    </w:p>
    <w:p w:rsidR="00D52DEA" w:rsidRPr="00D52DEA" w:rsidRDefault="00D52DEA" w:rsidP="00D52D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DEA">
        <w:rPr>
          <w:rFonts w:ascii="Times New Roman" w:hAnsi="Times New Roman" w:cs="Times New Roman"/>
          <w:sz w:val="28"/>
          <w:szCs w:val="28"/>
        </w:rPr>
        <w:t>ель, берёза, яблоня, осина;</w:t>
      </w:r>
    </w:p>
    <w:p w:rsidR="00D52DEA" w:rsidRPr="00D52DEA" w:rsidRDefault="00D52DEA" w:rsidP="00D52D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DEA">
        <w:rPr>
          <w:rFonts w:ascii="Times New Roman" w:hAnsi="Times New Roman" w:cs="Times New Roman"/>
          <w:sz w:val="28"/>
          <w:szCs w:val="28"/>
        </w:rPr>
        <w:lastRenderedPageBreak/>
        <w:t>лиса, свинья, лось, кабан</w:t>
      </w:r>
    </w:p>
    <w:p w:rsidR="00D52DEA" w:rsidRPr="00D52DEA" w:rsidRDefault="00D52DEA" w:rsidP="00D52D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DEA">
        <w:rPr>
          <w:rFonts w:ascii="Times New Roman" w:hAnsi="Times New Roman" w:cs="Times New Roman"/>
          <w:sz w:val="28"/>
          <w:szCs w:val="28"/>
        </w:rPr>
        <w:t>кузнечик, божья коровка, воробей, майский жук;</w:t>
      </w:r>
    </w:p>
    <w:p w:rsidR="00D52DEA" w:rsidRPr="00D52DEA" w:rsidRDefault="00D52DEA" w:rsidP="00D52D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DEA">
        <w:rPr>
          <w:rFonts w:ascii="Times New Roman" w:hAnsi="Times New Roman" w:cs="Times New Roman"/>
          <w:sz w:val="28"/>
          <w:szCs w:val="28"/>
        </w:rPr>
        <w:t>лес, парк, роща, тайга.</w:t>
      </w:r>
    </w:p>
    <w:p w:rsidR="00D52DEA" w:rsidRPr="003E085F" w:rsidRDefault="00D52DEA" w:rsidP="00D52DE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085F">
        <w:rPr>
          <w:rFonts w:ascii="Times New Roman" w:hAnsi="Times New Roman" w:cs="Times New Roman"/>
          <w:b/>
          <w:i/>
          <w:sz w:val="28"/>
          <w:szCs w:val="28"/>
        </w:rPr>
        <w:t>Игра «Вершки-корешки»</w:t>
      </w:r>
    </w:p>
    <w:p w:rsidR="00D52DEA" w:rsidRPr="00D52DEA" w:rsidRDefault="00D52DEA" w:rsidP="00D52D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DEA">
        <w:rPr>
          <w:rFonts w:ascii="Times New Roman" w:hAnsi="Times New Roman" w:cs="Times New Roman"/>
          <w:sz w:val="28"/>
          <w:szCs w:val="28"/>
        </w:rPr>
        <w:t>Вы называете овощи, ребёнок делает движения руками: если овощ растёт в земле, на грядке, он поднимает руки вниз. Если овощ растёт над землей–руки вверх.</w:t>
      </w:r>
    </w:p>
    <w:p w:rsidR="00D52DEA" w:rsidRPr="00D52DEA" w:rsidRDefault="00D52DEA" w:rsidP="00D52DE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2DEA">
        <w:rPr>
          <w:rFonts w:ascii="Times New Roman" w:hAnsi="Times New Roman" w:cs="Times New Roman"/>
          <w:b/>
          <w:i/>
          <w:sz w:val="28"/>
          <w:szCs w:val="28"/>
        </w:rPr>
        <w:t>Игра «Когда это бывает?»</w:t>
      </w:r>
    </w:p>
    <w:p w:rsidR="00D52DEA" w:rsidRPr="00D52DEA" w:rsidRDefault="00D52DEA" w:rsidP="00D52D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DEA">
        <w:rPr>
          <w:rFonts w:ascii="Times New Roman" w:hAnsi="Times New Roman" w:cs="Times New Roman"/>
          <w:sz w:val="28"/>
          <w:szCs w:val="28"/>
        </w:rPr>
        <w:t>Взрослый называет природное явление, а ребёнок время года. (Снег идёт (зимой) - радуга на небе (летом), прилетают скворцы (весной) и так далее).</w:t>
      </w:r>
    </w:p>
    <w:p w:rsidR="00D52DEA" w:rsidRPr="00D52DEA" w:rsidRDefault="00D52DEA" w:rsidP="00D52DE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2DEA">
        <w:rPr>
          <w:rFonts w:ascii="Times New Roman" w:hAnsi="Times New Roman" w:cs="Times New Roman"/>
          <w:b/>
          <w:i/>
          <w:sz w:val="28"/>
          <w:szCs w:val="28"/>
        </w:rPr>
        <w:t>Игра «Цепочка»</w:t>
      </w:r>
    </w:p>
    <w:p w:rsidR="00D52DEA" w:rsidRPr="00D52DEA" w:rsidRDefault="00D52DEA" w:rsidP="00D52D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DEA">
        <w:rPr>
          <w:rFonts w:ascii="Times New Roman" w:hAnsi="Times New Roman" w:cs="Times New Roman"/>
          <w:sz w:val="28"/>
          <w:szCs w:val="28"/>
        </w:rPr>
        <w:t>Вы называете объект живой или неживой природы, а ребёнок называет один из признаков данного объекта, далее вы называете признак, далее опять ребёнок так, чтобы не повториться (объект живой природы белка- животное, дикое, лесное, рыжее (серое, пушистое, грызёт орехи, прыгает с ветки на ветку).</w:t>
      </w:r>
    </w:p>
    <w:p w:rsidR="00D52DEA" w:rsidRPr="00D52DEA" w:rsidRDefault="00D52DEA" w:rsidP="00D52DE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2DEA">
        <w:rPr>
          <w:rFonts w:ascii="Times New Roman" w:hAnsi="Times New Roman" w:cs="Times New Roman"/>
          <w:b/>
          <w:i/>
          <w:sz w:val="28"/>
          <w:szCs w:val="28"/>
        </w:rPr>
        <w:t>Игра «</w:t>
      </w:r>
      <w:proofErr w:type="spellStart"/>
      <w:r w:rsidRPr="00D52DEA">
        <w:rPr>
          <w:rFonts w:ascii="Times New Roman" w:hAnsi="Times New Roman" w:cs="Times New Roman"/>
          <w:b/>
          <w:i/>
          <w:sz w:val="28"/>
          <w:szCs w:val="28"/>
        </w:rPr>
        <w:t>Данетки</w:t>
      </w:r>
      <w:proofErr w:type="spellEnd"/>
      <w:r w:rsidRPr="00D52DEA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4636C" w:rsidRDefault="00D52DEA" w:rsidP="00D52D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DEA">
        <w:rPr>
          <w:rFonts w:ascii="Times New Roman" w:hAnsi="Times New Roman" w:cs="Times New Roman"/>
          <w:sz w:val="28"/>
          <w:szCs w:val="28"/>
        </w:rPr>
        <w:t>На все вопросы в игре можно отвечать только словами «да» или «нет». Один игрок загадывает какое-либо животное (растение). Второй игрок, с помощью наводящих вопросов, угадывает кого или что загадал игрок. Вопросы могут быть такими: «Это животное живёт в лесу? Да», «Хищник? Нет» и т. д. Ответ должен быть только двумя словами «да» или «нет». После отгадывания игроки меняются ролями в игре.</w:t>
      </w:r>
    </w:p>
    <w:p w:rsidR="003E085F" w:rsidRPr="003E085F" w:rsidRDefault="003E085F" w:rsidP="003E085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085F">
        <w:rPr>
          <w:rFonts w:ascii="Times New Roman" w:hAnsi="Times New Roman" w:cs="Times New Roman"/>
          <w:b/>
          <w:i/>
          <w:sz w:val="28"/>
          <w:szCs w:val="28"/>
        </w:rPr>
        <w:t xml:space="preserve">Игра «Береги природу» </w:t>
      </w:r>
    </w:p>
    <w:p w:rsidR="003E085F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85F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3E085F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3E085F">
        <w:rPr>
          <w:rFonts w:ascii="Times New Roman" w:hAnsi="Times New Roman" w:cs="Times New Roman"/>
          <w:sz w:val="28"/>
          <w:szCs w:val="28"/>
        </w:rPr>
        <w:t xml:space="preserve"> разложены картинки, изображающие растения, птиц, зверей, человека, солнца, воду и т.д. Воспитатель убирает одну из картинок, и дети должны рассказать, что произойдёт с оставшимися живыми объектами, если на Земле не будет спрятанного объекта. Например: убирает птицу – что будет с остальными животными, с человеком, с растениями и т.д.</w:t>
      </w:r>
    </w:p>
    <w:p w:rsidR="003E085F" w:rsidRDefault="003E085F" w:rsidP="003E085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085F">
        <w:rPr>
          <w:rFonts w:ascii="Times New Roman" w:hAnsi="Times New Roman" w:cs="Times New Roman"/>
          <w:b/>
          <w:i/>
          <w:sz w:val="28"/>
          <w:szCs w:val="28"/>
        </w:rPr>
        <w:t>Игра «Я знаю».</w:t>
      </w:r>
    </w:p>
    <w:p w:rsidR="003E085F" w:rsidRPr="003E085F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85F">
        <w:rPr>
          <w:rFonts w:ascii="Times New Roman" w:hAnsi="Times New Roman" w:cs="Times New Roman"/>
          <w:sz w:val="28"/>
          <w:szCs w:val="28"/>
        </w:rPr>
        <w:lastRenderedPageBreak/>
        <w:t>Вы называете ребёнку класс объектов природы (звери, птицы, рыбы, растения, деревья, цветы). Ребёнок говорит: «Я знаю пять названий зверей:» и перечисляет (например, лось, лиса, волк, заяц, олень).  Аналогично называются другие классы объектов природы.</w:t>
      </w:r>
    </w:p>
    <w:p w:rsidR="003E085F" w:rsidRPr="003E085F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085F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85F">
        <w:rPr>
          <w:rFonts w:ascii="Times New Roman" w:hAnsi="Times New Roman" w:cs="Times New Roman"/>
          <w:b/>
          <w:i/>
          <w:sz w:val="28"/>
          <w:szCs w:val="28"/>
        </w:rPr>
        <w:t>Игра «Птица, рыба, зверь».</w:t>
      </w:r>
    </w:p>
    <w:p w:rsidR="003E085F" w:rsidRPr="003E085F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85F">
        <w:rPr>
          <w:rFonts w:ascii="Times New Roman" w:hAnsi="Times New Roman" w:cs="Times New Roman"/>
          <w:sz w:val="28"/>
          <w:szCs w:val="28"/>
        </w:rPr>
        <w:t xml:space="preserve"> Вы бросаете мяч ребёнку и произносите слово «птица». Ребёнок, поймавший мяч, должен подобрать видовое понятие, например «воробей», и бросить мяч обратно. Аналогично проводится игра со словами «зверь» и «рыба».</w:t>
      </w:r>
    </w:p>
    <w:p w:rsidR="003E085F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85F">
        <w:rPr>
          <w:rFonts w:ascii="Times New Roman" w:hAnsi="Times New Roman" w:cs="Times New Roman"/>
          <w:b/>
          <w:i/>
          <w:sz w:val="28"/>
          <w:szCs w:val="28"/>
        </w:rPr>
        <w:t>Игра «Земля, вода, воздух».</w:t>
      </w:r>
      <w:r w:rsidRPr="003E085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E085F" w:rsidRPr="003E085F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85F">
        <w:rPr>
          <w:rFonts w:ascii="Times New Roman" w:hAnsi="Times New Roman" w:cs="Times New Roman"/>
          <w:sz w:val="28"/>
          <w:szCs w:val="28"/>
        </w:rPr>
        <w:t>Родитель бросает мяч ребёнку и называет объект природы, например, «срока». Ребёнок должен ответить «воздух» и бросить мяч обратно. В ответ на слово «дельфин» -  ребёнок отвечает «вода», на слово «волк» - «земля» и т.д. Возможен и другой вариант игры: родитель называет слово «воздух». Ребёнок, поймавший мяч, должен назвать птицу. В ответ на слово «земля» - животное, обитающее на земле: на слово «вода» - обитателя рек, морей, озёр и океанов.</w:t>
      </w:r>
    </w:p>
    <w:p w:rsidR="003E085F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85F">
        <w:rPr>
          <w:rFonts w:ascii="Times New Roman" w:hAnsi="Times New Roman" w:cs="Times New Roman"/>
          <w:b/>
          <w:i/>
          <w:sz w:val="28"/>
          <w:szCs w:val="28"/>
        </w:rPr>
        <w:t>Игра «Летает, плавает, бегает».</w:t>
      </w:r>
      <w:r w:rsidRPr="003E085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E085F" w:rsidRPr="003E085F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85F">
        <w:rPr>
          <w:rFonts w:ascii="Times New Roman" w:hAnsi="Times New Roman" w:cs="Times New Roman"/>
          <w:sz w:val="28"/>
          <w:szCs w:val="28"/>
        </w:rPr>
        <w:t xml:space="preserve">Родитель  называет детям объект живой природы. Ребёнок должны изобразить способ передвижения этого объекта. </w:t>
      </w:r>
    </w:p>
    <w:p w:rsidR="003E085F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85F">
        <w:rPr>
          <w:rFonts w:ascii="Times New Roman" w:hAnsi="Times New Roman" w:cs="Times New Roman"/>
          <w:sz w:val="28"/>
          <w:szCs w:val="28"/>
        </w:rPr>
        <w:t xml:space="preserve">Например: при слове «зайчик», </w:t>
      </w:r>
      <w:proofErr w:type="gramStart"/>
      <w:r w:rsidRPr="003E085F">
        <w:rPr>
          <w:rFonts w:ascii="Times New Roman" w:hAnsi="Times New Roman" w:cs="Times New Roman"/>
          <w:sz w:val="28"/>
          <w:szCs w:val="28"/>
        </w:rPr>
        <w:t>ребёнок  прыгает</w:t>
      </w:r>
      <w:proofErr w:type="gramEnd"/>
      <w:r w:rsidRPr="003E085F">
        <w:rPr>
          <w:rFonts w:ascii="Times New Roman" w:hAnsi="Times New Roman" w:cs="Times New Roman"/>
          <w:sz w:val="28"/>
          <w:szCs w:val="28"/>
        </w:rPr>
        <w:t>; при слове «карась» - имитирует плывущую рыбу; при слове «воробей» - изображает полёт птицы.</w:t>
      </w:r>
    </w:p>
    <w:p w:rsidR="005E2EA8" w:rsidRPr="005E2EA8" w:rsidRDefault="005E2EA8" w:rsidP="003E085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2EA8">
        <w:rPr>
          <w:rFonts w:ascii="Times New Roman" w:hAnsi="Times New Roman" w:cs="Times New Roman"/>
          <w:b/>
          <w:i/>
          <w:sz w:val="28"/>
          <w:szCs w:val="28"/>
        </w:rPr>
        <w:t>Заключительное слово:</w:t>
      </w:r>
    </w:p>
    <w:p w:rsidR="003E085F" w:rsidRPr="003E085F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85F">
        <w:rPr>
          <w:rFonts w:ascii="Times New Roman" w:hAnsi="Times New Roman" w:cs="Times New Roman"/>
          <w:sz w:val="28"/>
          <w:szCs w:val="28"/>
        </w:rPr>
        <w:t>Игры с экологическим содержанием помогут не только познакомить ребенка с окружающим миром, но и сформировать систему социальных ценностей, ориентированных на бережное отношение к природе. Окажут влияние и на умственное развитие детей, так как во время игр дети учатся рассуждать, делать выводы, обобщать, при этом тренируются их внимание и память, развивается математическое мышление. Обогатиться и словарный запас: дети узнают названия животных, птиц, растений, насекомых, научатся описывать их внешний вид.</w:t>
      </w:r>
    </w:p>
    <w:p w:rsidR="003E085F" w:rsidRPr="003E085F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85F">
        <w:rPr>
          <w:rFonts w:ascii="Times New Roman" w:hAnsi="Times New Roman" w:cs="Times New Roman"/>
          <w:sz w:val="28"/>
          <w:szCs w:val="28"/>
        </w:rPr>
        <w:lastRenderedPageBreak/>
        <w:t xml:space="preserve"> Организуя различные игры, помните, что ребёнок будет активен и получит удовольствие лишь в том случае, если игра ему интересна, основана на знакомых вещах.</w:t>
      </w:r>
    </w:p>
    <w:p w:rsidR="003E085F" w:rsidRPr="00D52DEA" w:rsidRDefault="003E085F" w:rsidP="003E085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E085F" w:rsidRPr="00D52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330"/>
    <w:rsid w:val="0004636C"/>
    <w:rsid w:val="00384330"/>
    <w:rsid w:val="003E085F"/>
    <w:rsid w:val="005E2EA8"/>
    <w:rsid w:val="00C95467"/>
    <w:rsid w:val="00D5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CD4E77-ECAF-4973-8A9F-BFE9C523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admin</cp:lastModifiedBy>
  <cp:revision>6</cp:revision>
  <dcterms:created xsi:type="dcterms:W3CDTF">2024-03-26T17:58:00Z</dcterms:created>
  <dcterms:modified xsi:type="dcterms:W3CDTF">2024-03-27T06:42:00Z</dcterms:modified>
</cp:coreProperties>
</file>